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2D683" w14:textId="77777777" w:rsidR="002D5507" w:rsidRPr="002D5507" w:rsidRDefault="002D5507" w:rsidP="002D5507">
      <w:pPr>
        <w:shd w:val="clear" w:color="auto" w:fill="FFFFFF"/>
        <w:spacing w:before="100" w:beforeAutospacing="1" w:after="100" w:afterAutospacing="1" w:line="240" w:lineRule="auto"/>
        <w:ind w:firstLine="708"/>
        <w:jc w:val="both"/>
        <w:rPr>
          <w:rFonts w:ascii="Segoe UI" w:eastAsia="Times New Roman" w:hAnsi="Segoe UI" w:cs="Segoe UI"/>
          <w:color w:val="000000"/>
          <w:sz w:val="20"/>
          <w:szCs w:val="20"/>
          <w:lang w:eastAsia="tr-TR"/>
        </w:rPr>
      </w:pPr>
      <w:r w:rsidRPr="002D5507">
        <w:rPr>
          <w:rFonts w:ascii="&quot;Times New Roman&quot;" w:eastAsia="Times New Roman" w:hAnsi="&quot;Times New Roman&quot;" w:cs="Segoe UI"/>
          <w:color w:val="000000"/>
          <w:sz w:val="20"/>
          <w:szCs w:val="20"/>
          <w:shd w:val="clear" w:color="auto" w:fill="FFFFFF"/>
          <w:lang w:eastAsia="tr-TR"/>
        </w:rPr>
        <w:t>Antrenörlerin gelişimine katkı sağlamak ve çalışmalarına bilimin ışığı altında rehberlik etmek amacıyla hazırlanarak yürürlüğe giren Antrenör Eğitimi Yönetmeliğine göre Antrenör Eğitim Sistemi Temel (Teorik) ve Uygulama Eğitimi olarak 2 aşamadan oluşmaktadır.</w:t>
      </w:r>
    </w:p>
    <w:p w14:paraId="53CC498A" w14:textId="20910A78" w:rsidR="002D5507" w:rsidRDefault="002D5507" w:rsidP="002D5507">
      <w:pPr>
        <w:shd w:val="clear" w:color="auto" w:fill="FFFFFF"/>
        <w:spacing w:before="100" w:beforeAutospacing="1" w:after="100" w:afterAutospacing="1" w:line="240" w:lineRule="auto"/>
        <w:jc w:val="both"/>
        <w:rPr>
          <w:rFonts w:ascii="&quot;Times New Roman&quot;" w:eastAsia="Times New Roman" w:hAnsi="&quot;Times New Roman&quot;" w:cs="Segoe UI"/>
          <w:color w:val="000000"/>
          <w:sz w:val="20"/>
          <w:szCs w:val="20"/>
          <w:lang w:eastAsia="tr-TR"/>
        </w:rPr>
      </w:pPr>
      <w:r w:rsidRPr="002D5507">
        <w:rPr>
          <w:rFonts w:ascii="&quot;Times New Roman&quot;" w:eastAsia="Times New Roman" w:hAnsi="&quot;Times New Roman&quot;" w:cs="Segoe UI"/>
          <w:color w:val="000000"/>
          <w:sz w:val="20"/>
          <w:szCs w:val="20"/>
          <w:shd w:val="clear" w:color="auto" w:fill="FFFFFF"/>
          <w:lang w:eastAsia="tr-TR"/>
        </w:rPr>
        <w:t> </w:t>
      </w:r>
      <w:r w:rsidRPr="002D5507">
        <w:rPr>
          <w:rFonts w:ascii="&quot;Times New Roman&quot;" w:eastAsia="Times New Roman" w:hAnsi="&quot;Times New Roman&quot;" w:cs="Segoe UI"/>
          <w:color w:val="000000"/>
          <w:sz w:val="20"/>
          <w:szCs w:val="20"/>
          <w:shd w:val="clear" w:color="auto" w:fill="FFFFFF"/>
          <w:lang w:eastAsia="tr-TR"/>
        </w:rPr>
        <w:tab/>
      </w:r>
      <w:r w:rsidRPr="002D5507">
        <w:rPr>
          <w:rFonts w:ascii="&quot;Times New Roman&quot;" w:eastAsia="Times New Roman" w:hAnsi="&quot;Times New Roman&quot;" w:cs="Segoe UI"/>
          <w:color w:val="000000"/>
          <w:sz w:val="20"/>
          <w:szCs w:val="20"/>
          <w:lang w:eastAsia="tr-TR"/>
        </w:rPr>
        <w:t xml:space="preserve">Temel Eğitim uzaktan eğitim modeli ile Anadolu Üniversitesi ile imzalanan protokol kapsamında Sürekli Eğitim Uygulama ve Araştırma Merkezi bünyesinde yürütülmektedir. Antrenörlük mesleğine adım atmak isteyenlerin ve mevcut </w:t>
      </w:r>
      <w:proofErr w:type="gramStart"/>
      <w:r w:rsidRPr="002D5507">
        <w:rPr>
          <w:rFonts w:ascii="&quot;Times New Roman&quot;" w:eastAsia="Times New Roman" w:hAnsi="&quot;Times New Roman&quot;" w:cs="Segoe UI"/>
          <w:color w:val="000000"/>
          <w:sz w:val="20"/>
          <w:szCs w:val="20"/>
          <w:lang w:eastAsia="tr-TR"/>
        </w:rPr>
        <w:t>antrenör</w:t>
      </w:r>
      <w:proofErr w:type="gramEnd"/>
      <w:r w:rsidRPr="002D5507">
        <w:rPr>
          <w:rFonts w:ascii="&quot;Times New Roman&quot;" w:eastAsia="Times New Roman" w:hAnsi="&quot;Times New Roman&quot;" w:cs="Segoe UI"/>
          <w:color w:val="000000"/>
          <w:sz w:val="20"/>
          <w:szCs w:val="20"/>
          <w:lang w:eastAsia="tr-TR"/>
        </w:rPr>
        <w:t xml:space="preserve"> belgesinin kademesini yükseltmek isteyenlerden muafiyet hakkı bulunmayanların, Antrenör Temel Eğitim ve Temel Eğitim sınavlarından başarısız olarak bütünlemeye kalan adayların başvuruları </w:t>
      </w:r>
      <w:r>
        <w:rPr>
          <w:rFonts w:ascii="&quot;Times New Roman&quot;" w:eastAsia="Times New Roman" w:hAnsi="&quot;Times New Roman&quot;" w:cs="Segoe UI"/>
          <w:b/>
          <w:bCs/>
          <w:color w:val="000000"/>
          <w:sz w:val="20"/>
          <w:szCs w:val="20"/>
          <w:lang w:eastAsia="tr-TR"/>
        </w:rPr>
        <w:t>22 Mayıs- 2 Haziran 2023</w:t>
      </w:r>
      <w:r w:rsidRPr="002D5507">
        <w:rPr>
          <w:rFonts w:ascii="&quot;Times New Roman&quot;" w:eastAsia="Times New Roman" w:hAnsi="&quot;Times New Roman&quot;" w:cs="Segoe UI"/>
          <w:color w:val="000000"/>
          <w:sz w:val="20"/>
          <w:szCs w:val="20"/>
          <w:lang w:eastAsia="tr-TR"/>
        </w:rPr>
        <w:t> tarihleri arasında e-Devlet Kapısı-GSB-Spor Bilgi Sistemi üzerinden gerçekleştirilecektir. Başvurularını yapan adayların belirtmiş oldukları e-posta adresine referans numarası iletilecektir. Antrenör temel eğitim ve kayıt yenileme (bütünleme) sınav ücreti ödemeleri</w:t>
      </w:r>
      <w:r w:rsidR="00317D80">
        <w:rPr>
          <w:rFonts w:ascii="&quot;Times New Roman&quot;" w:eastAsia="Times New Roman" w:hAnsi="&quot;Times New Roman&quot;" w:cs="Segoe UI"/>
          <w:color w:val="000000"/>
          <w:sz w:val="20"/>
          <w:szCs w:val="20"/>
          <w:lang w:eastAsia="tr-TR"/>
        </w:rPr>
        <w:t xml:space="preserve">ni referans numaraları ya da Türkiye Cumhuriyeti Vatandaşlık numaraları ile </w:t>
      </w:r>
      <w:r w:rsidRPr="002D5507">
        <w:rPr>
          <w:rFonts w:ascii="&quot;Times New Roman&quot;" w:eastAsia="Times New Roman" w:hAnsi="&quot;Times New Roman&quot;" w:cs="Segoe UI"/>
          <w:color w:val="000000"/>
          <w:sz w:val="20"/>
          <w:szCs w:val="20"/>
          <w:lang w:eastAsia="tr-TR"/>
        </w:rPr>
        <w:t> </w:t>
      </w:r>
      <w:r w:rsidR="00317D80">
        <w:rPr>
          <w:rFonts w:ascii="&quot;Times New Roman&quot;" w:eastAsia="Times New Roman" w:hAnsi="&quot;Times New Roman&quot;" w:cs="Segoe UI"/>
          <w:b/>
          <w:bCs/>
          <w:color w:val="000000"/>
          <w:sz w:val="20"/>
          <w:szCs w:val="20"/>
          <w:lang w:eastAsia="tr-TR"/>
        </w:rPr>
        <w:t>22</w:t>
      </w:r>
      <w:r w:rsidRPr="002D5507">
        <w:rPr>
          <w:rFonts w:ascii="&quot;Times New Roman&quot;" w:eastAsia="Times New Roman" w:hAnsi="&quot;Times New Roman&quot;" w:cs="Segoe UI"/>
          <w:b/>
          <w:bCs/>
          <w:color w:val="000000"/>
          <w:sz w:val="20"/>
          <w:szCs w:val="20"/>
          <w:lang w:eastAsia="tr-TR"/>
        </w:rPr>
        <w:t xml:space="preserve"> </w:t>
      </w:r>
      <w:r w:rsidR="00317D80">
        <w:rPr>
          <w:rFonts w:ascii="&quot;Times New Roman&quot;" w:eastAsia="Times New Roman" w:hAnsi="&quot;Times New Roman&quot;" w:cs="Segoe UI"/>
          <w:b/>
          <w:bCs/>
          <w:color w:val="000000"/>
          <w:sz w:val="20"/>
          <w:szCs w:val="20"/>
          <w:lang w:eastAsia="tr-TR"/>
        </w:rPr>
        <w:t>Mayıs </w:t>
      </w:r>
      <w:r w:rsidR="00317D80" w:rsidRPr="00317D80">
        <w:rPr>
          <w:rFonts w:ascii="&quot;Times New Roman&quot;" w:eastAsia="Times New Roman" w:hAnsi="&quot;Times New Roman&quot;" w:cs="Segoe UI"/>
          <w:bCs/>
          <w:color w:val="000000"/>
          <w:sz w:val="20"/>
          <w:szCs w:val="20"/>
          <w:lang w:eastAsia="tr-TR"/>
        </w:rPr>
        <w:t>tarihinden itibaren,</w:t>
      </w:r>
      <w:r w:rsidR="00317D80">
        <w:rPr>
          <w:rFonts w:ascii="&quot;Times New Roman&quot;" w:eastAsia="Times New Roman" w:hAnsi="&quot;Times New Roman&quot;" w:cs="Segoe UI"/>
          <w:b/>
          <w:bCs/>
          <w:color w:val="000000"/>
          <w:sz w:val="20"/>
          <w:szCs w:val="20"/>
          <w:lang w:eastAsia="tr-TR"/>
        </w:rPr>
        <w:t> 2 Haziran 2</w:t>
      </w:r>
      <w:r w:rsidRPr="002D5507">
        <w:rPr>
          <w:rFonts w:ascii="&quot;Times New Roman&quot;" w:eastAsia="Times New Roman" w:hAnsi="&quot;Times New Roman&quot;" w:cs="Segoe UI"/>
          <w:b/>
          <w:bCs/>
          <w:color w:val="000000"/>
          <w:sz w:val="20"/>
          <w:szCs w:val="20"/>
          <w:lang w:eastAsia="tr-TR"/>
        </w:rPr>
        <w:t>023 saat 17:00</w:t>
      </w:r>
      <w:r w:rsidRPr="002D5507">
        <w:rPr>
          <w:rFonts w:ascii="&quot;Times New Roman&quot;" w:eastAsia="Times New Roman" w:hAnsi="&quot;Times New Roman&quot;" w:cs="Segoe UI"/>
          <w:color w:val="000000"/>
          <w:sz w:val="20"/>
          <w:szCs w:val="20"/>
          <w:lang w:eastAsia="tr-TR"/>
        </w:rPr>
        <w:t>' a kadar Ziraat Bankası Şube/</w:t>
      </w:r>
      <w:proofErr w:type="spellStart"/>
      <w:r w:rsidRPr="002D5507">
        <w:rPr>
          <w:rFonts w:ascii="&quot;Times New Roman&quot;" w:eastAsia="Times New Roman" w:hAnsi="&quot;Times New Roman&quot;" w:cs="Segoe UI"/>
          <w:color w:val="000000"/>
          <w:sz w:val="20"/>
          <w:szCs w:val="20"/>
          <w:lang w:eastAsia="tr-TR"/>
        </w:rPr>
        <w:t>Atm</w:t>
      </w:r>
      <w:proofErr w:type="spellEnd"/>
      <w:r w:rsidRPr="002D5507">
        <w:rPr>
          <w:rFonts w:ascii="&quot;Times New Roman&quot;" w:eastAsia="Times New Roman" w:hAnsi="&quot;Times New Roman&quot;" w:cs="Segoe UI"/>
          <w:color w:val="000000"/>
          <w:sz w:val="20"/>
          <w:szCs w:val="20"/>
          <w:lang w:eastAsia="tr-TR"/>
        </w:rPr>
        <w:t xml:space="preserve"> ve Mobil (Kurumsal Ödemeler/Gençlik ve Spor Bakanlığı Kursiyer ödemeleri) ödeme kanallar</w:t>
      </w:r>
      <w:r w:rsidR="00317D80">
        <w:rPr>
          <w:rFonts w:ascii="&quot;Times New Roman&quot;" w:eastAsia="Times New Roman" w:hAnsi="&quot;Times New Roman&quot;" w:cs="Segoe UI"/>
          <w:color w:val="000000"/>
          <w:sz w:val="20"/>
          <w:szCs w:val="20"/>
          <w:lang w:eastAsia="tr-TR"/>
        </w:rPr>
        <w:t>ından gerçekleştirebilecektir.</w:t>
      </w:r>
    </w:p>
    <w:p w14:paraId="774B6F7D" w14:textId="26B33E3A" w:rsidR="00317D80" w:rsidRPr="00207FBE" w:rsidRDefault="00317D80" w:rsidP="00317D80">
      <w:pPr>
        <w:shd w:val="clear" w:color="auto" w:fill="FFFFFF"/>
        <w:spacing w:before="100" w:beforeAutospacing="1" w:after="100" w:afterAutospacing="1" w:line="240" w:lineRule="auto"/>
        <w:ind w:firstLine="708"/>
        <w:jc w:val="both"/>
        <w:rPr>
          <w:rStyle w:val="Gl"/>
        </w:rPr>
      </w:pPr>
      <w:r w:rsidRPr="00207FBE">
        <w:rPr>
          <w:rStyle w:val="Gl"/>
        </w:rPr>
        <w:t>2023/1 Antrenör Temel Eğitim program</w:t>
      </w:r>
      <w:r w:rsidR="006211A1" w:rsidRPr="00207FBE">
        <w:rPr>
          <w:rStyle w:val="Gl"/>
        </w:rPr>
        <w:t>ına başvuruları onaylanan adayların</w:t>
      </w:r>
      <w:r w:rsidRPr="00207FBE">
        <w:rPr>
          <w:rStyle w:val="Gl"/>
        </w:rPr>
        <w:t xml:space="preserve"> 6 Şubat tarihinde Ülkemizde yaşanan deprem afeti nedeniyle </w:t>
      </w:r>
      <w:r w:rsidR="006211A1" w:rsidRPr="00207FBE">
        <w:rPr>
          <w:rStyle w:val="Gl"/>
        </w:rPr>
        <w:t>tüm</w:t>
      </w:r>
      <w:r w:rsidRPr="00207FBE">
        <w:rPr>
          <w:rStyle w:val="Gl"/>
        </w:rPr>
        <w:t xml:space="preserve"> hakları saklı kalarak 2023/2 Antrenör Temel Eğitim programına başvuruları ve ödemiş oldukları sınav ücretleri aktarılmıştır.2023/1 Antren</w:t>
      </w:r>
      <w:r w:rsidRPr="00207FBE">
        <w:rPr>
          <w:rStyle w:val="Gl"/>
          <w:rFonts w:hint="eastAsia"/>
        </w:rPr>
        <w:t>ö</w:t>
      </w:r>
      <w:r w:rsidRPr="00207FBE">
        <w:rPr>
          <w:rStyle w:val="Gl"/>
        </w:rPr>
        <w:t xml:space="preserve">r </w:t>
      </w:r>
      <w:r w:rsidR="006211A1" w:rsidRPr="00207FBE">
        <w:rPr>
          <w:rStyle w:val="Gl"/>
        </w:rPr>
        <w:t xml:space="preserve">Temel Eğitim başvuruları onaylanan </w:t>
      </w:r>
      <w:proofErr w:type="gramStart"/>
      <w:r w:rsidR="006211A1" w:rsidRPr="00207FBE">
        <w:rPr>
          <w:rStyle w:val="Gl"/>
        </w:rPr>
        <w:t>adaylar</w:t>
      </w:r>
      <w:r w:rsidR="00207FBE" w:rsidRPr="00207FBE">
        <w:rPr>
          <w:rStyle w:val="Gl"/>
        </w:rPr>
        <w:t xml:space="preserve">      </w:t>
      </w:r>
      <w:r w:rsidRPr="00207FBE">
        <w:rPr>
          <w:rStyle w:val="Gl"/>
        </w:rPr>
        <w:t xml:space="preserve"> 22</w:t>
      </w:r>
      <w:proofErr w:type="gramEnd"/>
      <w:r w:rsidRPr="00207FBE">
        <w:rPr>
          <w:rStyle w:val="Gl"/>
        </w:rPr>
        <w:t xml:space="preserve">  Mayıs-</w:t>
      </w:r>
      <w:r w:rsidR="006211A1" w:rsidRPr="00207FBE">
        <w:rPr>
          <w:rStyle w:val="Gl"/>
        </w:rPr>
        <w:t xml:space="preserve"> </w:t>
      </w:r>
      <w:r w:rsidRPr="00207FBE">
        <w:rPr>
          <w:rStyle w:val="Gl"/>
        </w:rPr>
        <w:t>2 Haziran 2023 tarihleri arasında kayıt ya da</w:t>
      </w:r>
      <w:r w:rsidR="006211A1" w:rsidRPr="00207FBE">
        <w:rPr>
          <w:rStyle w:val="Gl"/>
        </w:rPr>
        <w:t xml:space="preserve"> sınav</w:t>
      </w:r>
      <w:r w:rsidRPr="00207FBE">
        <w:rPr>
          <w:rStyle w:val="Gl"/>
        </w:rPr>
        <w:t xml:space="preserve"> ödeme</w:t>
      </w:r>
      <w:r w:rsidR="006211A1" w:rsidRPr="00207FBE">
        <w:rPr>
          <w:rStyle w:val="Gl"/>
        </w:rPr>
        <w:t>si</w:t>
      </w:r>
      <w:r w:rsidRPr="00207FBE">
        <w:rPr>
          <w:rStyle w:val="Gl"/>
        </w:rPr>
        <w:t xml:space="preserve"> gerçekleştirmeyeceklerdir. Kişisel </w:t>
      </w:r>
      <w:proofErr w:type="gramStart"/>
      <w:r w:rsidRPr="00207FBE">
        <w:rPr>
          <w:rStyle w:val="Gl"/>
        </w:rPr>
        <w:t>bilgiler ,sınav</w:t>
      </w:r>
      <w:proofErr w:type="gramEnd"/>
      <w:r w:rsidRPr="00207FBE">
        <w:rPr>
          <w:rStyle w:val="Gl"/>
        </w:rPr>
        <w:t xml:space="preserve"> merkezi değişikliğ</w:t>
      </w:r>
      <w:bookmarkStart w:id="0" w:name="_GoBack"/>
      <w:bookmarkEnd w:id="0"/>
      <w:r w:rsidRPr="00207FBE">
        <w:rPr>
          <w:rStyle w:val="Gl"/>
        </w:rPr>
        <w:t>i vb. konularda güncelleme</w:t>
      </w:r>
      <w:r w:rsidR="006211A1" w:rsidRPr="00207FBE">
        <w:rPr>
          <w:rStyle w:val="Gl"/>
        </w:rPr>
        <w:t xml:space="preserve"> işlemleri 19 Haziran - 21 Temmuz 2023 tarihleri arasında Anadolu Üniversitesi Aday İşlemleri Sistemi'ne </w:t>
      </w:r>
      <w:hyperlink r:id="rId6" w:tgtFrame="_blank" w:history="1">
        <w:r w:rsidR="006211A1" w:rsidRPr="00207FBE">
          <w:rPr>
            <w:rStyle w:val="Gl"/>
          </w:rPr>
          <w:t>(http://sinavbasvuru.anadolu.edu.tr/)</w:t>
        </w:r>
      </w:hyperlink>
      <w:r w:rsidR="006211A1" w:rsidRPr="00207FBE">
        <w:rPr>
          <w:rStyle w:val="Gl"/>
        </w:rPr>
        <w:t xml:space="preserve"> gerçekleştirilecektir.</w:t>
      </w:r>
    </w:p>
    <w:p w14:paraId="5F2E06FA" w14:textId="77777777" w:rsidR="002D5507" w:rsidRPr="002D5507" w:rsidRDefault="002D5507" w:rsidP="002D5507">
      <w:pPr>
        <w:shd w:val="clear" w:color="auto" w:fill="FFFFFF"/>
        <w:spacing w:before="100" w:beforeAutospacing="1" w:after="100" w:afterAutospacing="1" w:line="240" w:lineRule="auto"/>
        <w:jc w:val="both"/>
        <w:rPr>
          <w:rFonts w:ascii="Segoe UI" w:eastAsia="Times New Roman" w:hAnsi="Segoe UI" w:cs="Segoe UI"/>
          <w:color w:val="000000"/>
          <w:sz w:val="20"/>
          <w:szCs w:val="20"/>
          <w:lang w:eastAsia="tr-TR"/>
        </w:rPr>
      </w:pPr>
      <w:r w:rsidRPr="002D5507">
        <w:rPr>
          <w:rFonts w:ascii="&quot;Times New Roman&quot;" w:eastAsia="Times New Roman" w:hAnsi="&quot;Times New Roman&quot;" w:cs="Segoe UI"/>
          <w:color w:val="000000"/>
          <w:sz w:val="20"/>
          <w:szCs w:val="20"/>
          <w:lang w:eastAsia="tr-TR"/>
        </w:rPr>
        <w:t> </w:t>
      </w:r>
      <w:r w:rsidRPr="002D5507">
        <w:rPr>
          <w:rFonts w:ascii="&quot;Times New Roman&quot;" w:eastAsia="Times New Roman" w:hAnsi="&quot;Times New Roman&quot;" w:cs="Segoe UI"/>
          <w:color w:val="000000"/>
          <w:sz w:val="20"/>
          <w:szCs w:val="20"/>
          <w:lang w:eastAsia="tr-TR"/>
        </w:rPr>
        <w:tab/>
        <w:t xml:space="preserve">Temel Eğitimde başarılı olan adaylar ilgili federasyonca açılacak olan uygulama eğitimine katılacak olup uygulama eğitimi ve sınavında başarılı olmaları halinde </w:t>
      </w:r>
      <w:proofErr w:type="gramStart"/>
      <w:r w:rsidRPr="002D5507">
        <w:rPr>
          <w:rFonts w:ascii="&quot;Times New Roman&quot;" w:eastAsia="Times New Roman" w:hAnsi="&quot;Times New Roman&quot;" w:cs="Segoe UI"/>
          <w:color w:val="000000"/>
          <w:sz w:val="20"/>
          <w:szCs w:val="20"/>
          <w:lang w:eastAsia="tr-TR"/>
        </w:rPr>
        <w:t>antrenör</w:t>
      </w:r>
      <w:proofErr w:type="gramEnd"/>
      <w:r w:rsidRPr="002D5507">
        <w:rPr>
          <w:rFonts w:ascii="&quot;Times New Roman&quot;" w:eastAsia="Times New Roman" w:hAnsi="&quot;Times New Roman&quot;" w:cs="Segoe UI"/>
          <w:color w:val="000000"/>
          <w:sz w:val="20"/>
          <w:szCs w:val="20"/>
          <w:lang w:eastAsia="tr-TR"/>
        </w:rPr>
        <w:t xml:space="preserve"> belgelerini alabileceklerdir. Temel Eğitimde uzmanlar tarafından hazırlanan dijital kitapların yanı sıra,  işitsel ve görsel olarak tüm  e-öğrenme materyalleri adayların hizmetine sunulacaktır. Anadolu Üniversitesi/e-Kampüs eğitim sistemi  üzerinden hizmetine sunulan tüm eğitim materyallerine erişim sağlanabilecektir.</w:t>
      </w:r>
    </w:p>
    <w:p w14:paraId="03CE887B" w14:textId="59519704" w:rsidR="002D5507" w:rsidRPr="002D5507" w:rsidRDefault="002D5507" w:rsidP="002D5507">
      <w:pPr>
        <w:shd w:val="clear" w:color="auto" w:fill="FFFFFF"/>
        <w:spacing w:before="100" w:beforeAutospacing="1" w:after="100" w:afterAutospacing="1" w:line="240" w:lineRule="auto"/>
        <w:jc w:val="both"/>
        <w:rPr>
          <w:rFonts w:ascii="Segoe UI" w:eastAsia="Times New Roman" w:hAnsi="Segoe UI" w:cs="Segoe UI"/>
          <w:color w:val="000000"/>
          <w:sz w:val="20"/>
          <w:szCs w:val="20"/>
          <w:lang w:eastAsia="tr-TR"/>
        </w:rPr>
      </w:pPr>
      <w:r w:rsidRPr="002D5507">
        <w:rPr>
          <w:rFonts w:ascii="&quot;Times New Roman&quot;" w:eastAsia="Times New Roman" w:hAnsi="&quot;Times New Roman&quot;" w:cs="Segoe UI"/>
          <w:color w:val="000000"/>
          <w:sz w:val="20"/>
          <w:szCs w:val="20"/>
          <w:lang w:eastAsia="tr-TR"/>
        </w:rPr>
        <w:t>   </w:t>
      </w:r>
      <w:r w:rsidR="00317D80">
        <w:rPr>
          <w:rFonts w:ascii="&quot;Times New Roman&quot;" w:eastAsia="Times New Roman" w:hAnsi="&quot;Times New Roman&quot;" w:cs="Segoe UI"/>
          <w:color w:val="000000"/>
          <w:sz w:val="20"/>
          <w:szCs w:val="20"/>
          <w:lang w:eastAsia="tr-TR"/>
        </w:rPr>
        <w:tab/>
      </w:r>
      <w:r w:rsidRPr="002D5507">
        <w:rPr>
          <w:rFonts w:ascii="&quot;Times New Roman&quot;" w:eastAsia="Times New Roman" w:hAnsi="&quot;Times New Roman&quot;" w:cs="Segoe UI"/>
          <w:color w:val="000000"/>
          <w:sz w:val="20"/>
          <w:szCs w:val="20"/>
          <w:lang w:eastAsia="tr-TR"/>
        </w:rPr>
        <w:t xml:space="preserve">Temel eğitim ve sınavından başarısız olarak bütünlemeye kalan adayların başarısız oldukları </w:t>
      </w:r>
      <w:proofErr w:type="gramStart"/>
      <w:r w:rsidRPr="002D5507">
        <w:rPr>
          <w:rFonts w:ascii="&quot;Times New Roman&quot;" w:eastAsia="Times New Roman" w:hAnsi="&quot;Times New Roman&quot;" w:cs="Segoe UI"/>
          <w:color w:val="000000"/>
          <w:sz w:val="20"/>
          <w:szCs w:val="20"/>
          <w:lang w:eastAsia="tr-TR"/>
        </w:rPr>
        <w:t>modüllerden</w:t>
      </w:r>
      <w:proofErr w:type="gramEnd"/>
      <w:r w:rsidRPr="002D5507">
        <w:rPr>
          <w:rFonts w:ascii="&quot;Times New Roman&quot;" w:eastAsia="Times New Roman" w:hAnsi="&quot;Times New Roman&quot;" w:cs="Segoe UI"/>
          <w:color w:val="000000"/>
          <w:sz w:val="20"/>
          <w:szCs w:val="20"/>
          <w:lang w:eastAsia="tr-TR"/>
        </w:rPr>
        <w:t>, ilk kayıt tarihinden itibaren iki yıl içerisinde yapılacak sınavlara tekrar girebilme hakkı vardır. Temel eğitim sınavlarından başarısız olan adaylar için kayıtlar</w:t>
      </w:r>
      <w:r w:rsidRPr="002D5507">
        <w:rPr>
          <w:rFonts w:ascii="&quot;Times New Roman&quot;" w:eastAsia="Times New Roman" w:hAnsi="&quot;Times New Roman&quot;" w:cs="Segoe UI"/>
          <w:b/>
          <w:bCs/>
          <w:color w:val="000000"/>
          <w:sz w:val="20"/>
          <w:szCs w:val="20"/>
          <w:lang w:eastAsia="tr-TR"/>
        </w:rPr>
        <w:t> </w:t>
      </w:r>
      <w:r w:rsidR="00317D80">
        <w:rPr>
          <w:rFonts w:ascii="&quot;Times New Roman&quot;" w:eastAsia="Times New Roman" w:hAnsi="&quot;Times New Roman&quot;" w:cs="Segoe UI"/>
          <w:b/>
          <w:bCs/>
          <w:color w:val="000000"/>
          <w:sz w:val="20"/>
          <w:szCs w:val="20"/>
          <w:lang w:eastAsia="tr-TR"/>
        </w:rPr>
        <w:t>22 Mayıs- 2 Haziran 2023</w:t>
      </w:r>
      <w:r w:rsidR="00317D80" w:rsidRPr="002D5507">
        <w:rPr>
          <w:rFonts w:ascii="&quot;Times New Roman&quot;" w:eastAsia="Times New Roman" w:hAnsi="&quot;Times New Roman&quot;" w:cs="Segoe UI"/>
          <w:color w:val="000000"/>
          <w:sz w:val="20"/>
          <w:szCs w:val="20"/>
          <w:lang w:eastAsia="tr-TR"/>
        </w:rPr>
        <w:t> </w:t>
      </w:r>
      <w:r w:rsidRPr="002D5507">
        <w:rPr>
          <w:rFonts w:ascii="&quot;Times New Roman&quot;" w:eastAsia="Times New Roman" w:hAnsi="&quot;Times New Roman&quot;" w:cs="Segoe UI"/>
          <w:color w:val="000000"/>
          <w:sz w:val="20"/>
          <w:szCs w:val="20"/>
          <w:lang w:eastAsia="tr-TR"/>
        </w:rPr>
        <w:t> tarihleri arasında  e-Devlet Kapısı-GSB-Spor Bilgi Sistemi üzerinden kayıt yenileme(bütünleme) başvuruları alınacaktır. Bütünlemeye kalan adayla</w:t>
      </w:r>
      <w:r w:rsidR="00317D80">
        <w:rPr>
          <w:rFonts w:ascii="&quot;Times New Roman&quot;" w:eastAsia="Times New Roman" w:hAnsi="&quot;Times New Roman&quot;" w:cs="Segoe UI"/>
          <w:color w:val="000000"/>
          <w:sz w:val="20"/>
          <w:szCs w:val="20"/>
          <w:lang w:eastAsia="tr-TR"/>
        </w:rPr>
        <w:t xml:space="preserve">rın e-Kampüs sistemi içerisinde </w:t>
      </w:r>
      <w:r w:rsidRPr="002D5507">
        <w:rPr>
          <w:rFonts w:ascii="&quot;Times New Roman&quot;" w:eastAsia="Times New Roman" w:hAnsi="&quot;Times New Roman&quot;" w:cs="Segoe UI"/>
          <w:color w:val="000000"/>
          <w:sz w:val="20"/>
          <w:szCs w:val="20"/>
          <w:lang w:eastAsia="tr-TR"/>
        </w:rPr>
        <w:t>yer alan eğitim materyallerine erişimi devam edecektir.</w:t>
      </w:r>
    </w:p>
    <w:p w14:paraId="6D923900" w14:textId="77777777" w:rsidR="006211A1" w:rsidRDefault="002D5507" w:rsidP="002D5507">
      <w:pPr>
        <w:shd w:val="clear" w:color="auto" w:fill="FFFFFF"/>
        <w:spacing w:before="100" w:beforeAutospacing="1" w:after="100" w:afterAutospacing="1" w:line="240" w:lineRule="auto"/>
        <w:jc w:val="both"/>
        <w:rPr>
          <w:rFonts w:ascii="Segoe UI" w:eastAsia="Times New Roman" w:hAnsi="Segoe UI" w:cs="Segoe UI"/>
          <w:color w:val="000000"/>
          <w:sz w:val="20"/>
          <w:szCs w:val="20"/>
          <w:lang w:eastAsia="tr-TR"/>
        </w:rPr>
      </w:pPr>
      <w:r w:rsidRPr="002D5507">
        <w:rPr>
          <w:rFonts w:ascii="&quot;Times New Roman&quot;" w:eastAsia="Times New Roman" w:hAnsi="&quot;Times New Roman&quot;" w:cs="Segoe UI"/>
          <w:color w:val="000000"/>
          <w:sz w:val="20"/>
          <w:szCs w:val="20"/>
          <w:lang w:eastAsia="tr-TR"/>
        </w:rPr>
        <w:t> </w:t>
      </w:r>
      <w:r w:rsidRPr="002D5507">
        <w:rPr>
          <w:rFonts w:ascii="&quot;Times New Roman&quot;" w:eastAsia="Times New Roman" w:hAnsi="&quot;Times New Roman&quot;" w:cs="Segoe UI"/>
          <w:color w:val="000000"/>
          <w:sz w:val="20"/>
          <w:szCs w:val="20"/>
          <w:lang w:eastAsia="tr-TR"/>
        </w:rPr>
        <w:tab/>
      </w:r>
      <w:r w:rsidRPr="002D5507">
        <w:rPr>
          <w:rFonts w:ascii="Times New Roman" w:eastAsia="Times New Roman" w:hAnsi="Times New Roman" w:cs="Times New Roman"/>
          <w:b/>
          <w:bCs/>
          <w:color w:val="FF0000"/>
          <w:sz w:val="20"/>
          <w:szCs w:val="20"/>
          <w:lang w:eastAsia="tr-TR"/>
        </w:rPr>
        <w:t>29 Kasım 2020 tarihinde ilk kez gerçekleştirilen Antrenör Temel Eğitim Sınavına katılan adayların bütünleme hakları sona ermiştir.</w:t>
      </w:r>
    </w:p>
    <w:p w14:paraId="0197F43F" w14:textId="3E701995" w:rsidR="002D5507" w:rsidRPr="002D5507" w:rsidRDefault="00317D80" w:rsidP="006211A1">
      <w:pPr>
        <w:shd w:val="clear" w:color="auto" w:fill="FFFFFF"/>
        <w:spacing w:before="100" w:beforeAutospacing="1" w:after="100" w:afterAutospacing="1" w:line="240" w:lineRule="auto"/>
        <w:ind w:firstLine="708"/>
        <w:jc w:val="both"/>
        <w:rPr>
          <w:rFonts w:ascii="Segoe UI" w:eastAsia="Times New Roman" w:hAnsi="Segoe UI" w:cs="Segoe UI"/>
          <w:color w:val="000000"/>
          <w:sz w:val="20"/>
          <w:szCs w:val="20"/>
          <w:lang w:eastAsia="tr-TR"/>
        </w:rPr>
      </w:pPr>
      <w:r w:rsidRPr="00317D80">
        <w:rPr>
          <w:rFonts w:ascii="Times New Roman" w:eastAsia="Times New Roman" w:hAnsi="Times New Roman" w:cs="Times New Roman"/>
          <w:bCs/>
          <w:color w:val="000000"/>
          <w:sz w:val="20"/>
          <w:szCs w:val="20"/>
          <w:lang w:eastAsia="tr-TR"/>
        </w:rPr>
        <w:t>Başvuruları onaylanan tüm adayların</w:t>
      </w:r>
      <w:r w:rsidR="002D5507" w:rsidRPr="002D550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 xml:space="preserve">19 Haziran - 21 Temmuz </w:t>
      </w:r>
      <w:r w:rsidR="002D5507" w:rsidRPr="002D5507">
        <w:rPr>
          <w:rFonts w:ascii="&quot;Times New Roman&quot;" w:eastAsia="Times New Roman" w:hAnsi="&quot;Times New Roman&quot;" w:cs="Segoe UI"/>
          <w:b/>
          <w:color w:val="000000"/>
          <w:sz w:val="20"/>
          <w:szCs w:val="20"/>
          <w:lang w:eastAsia="tr-TR"/>
        </w:rPr>
        <w:t>2023</w:t>
      </w:r>
      <w:r w:rsidR="002D5507" w:rsidRPr="002D5507">
        <w:rPr>
          <w:rFonts w:ascii="&quot;Times New Roman&quot;" w:eastAsia="Times New Roman" w:hAnsi="&quot;Times New Roman&quot;" w:cs="Segoe UI"/>
          <w:color w:val="000000"/>
          <w:sz w:val="20"/>
          <w:szCs w:val="20"/>
          <w:lang w:eastAsia="tr-TR"/>
        </w:rPr>
        <w:t> tarihleri arasında Anadolu Üniversitesi Aday İşlemleri Sistemi'ne </w:t>
      </w:r>
      <w:hyperlink r:id="rId7" w:tgtFrame="_blank" w:history="1">
        <w:r w:rsidR="002D5507" w:rsidRPr="002D5507">
          <w:rPr>
            <w:rFonts w:ascii="Times New Roman" w:eastAsia="Times New Roman" w:hAnsi="Times New Roman" w:cs="Times New Roman"/>
            <w:color w:val="0000FF"/>
            <w:sz w:val="20"/>
            <w:szCs w:val="20"/>
            <w:u w:val="single"/>
            <w:lang w:eastAsia="tr-TR"/>
          </w:rPr>
          <w:t>(http://sinavbasvuru.anadolu.edu.tr/)</w:t>
        </w:r>
      </w:hyperlink>
      <w:r w:rsidR="002D5507" w:rsidRPr="002D5507">
        <w:rPr>
          <w:rFonts w:ascii="&quot;Times New Roman&quot;" w:eastAsia="Times New Roman" w:hAnsi="&quot;Times New Roman&quot;" w:cs="Segoe UI"/>
          <w:color w:val="000000"/>
          <w:sz w:val="20"/>
          <w:szCs w:val="20"/>
          <w:lang w:eastAsia="tr-TR"/>
        </w:rPr>
        <w:t xml:space="preserve"> giriş </w:t>
      </w:r>
      <w:r>
        <w:rPr>
          <w:rFonts w:ascii="&quot;Times New Roman&quot;" w:eastAsia="Times New Roman" w:hAnsi="&quot;Times New Roman&quot;" w:cs="Segoe UI"/>
          <w:color w:val="000000"/>
          <w:sz w:val="20"/>
          <w:szCs w:val="20"/>
          <w:lang w:eastAsia="tr-TR"/>
        </w:rPr>
        <w:t>yaparak sınav kaydı oluşturması</w:t>
      </w:r>
      <w:r w:rsidR="002D5507" w:rsidRPr="002D5507">
        <w:rPr>
          <w:rFonts w:ascii="&quot;Times New Roman&quot;" w:eastAsia="Times New Roman" w:hAnsi="&quot;Times New Roman&quot;" w:cs="Segoe UI"/>
          <w:color w:val="000000"/>
          <w:sz w:val="20"/>
          <w:szCs w:val="20"/>
          <w:lang w:eastAsia="tr-TR"/>
        </w:rPr>
        <w:t xml:space="preserve"> gerekmektedir. Sınav kaydı oluşturmak için herhangi bir ücret talep edilmeyecektir. Kayıt sırasında özellikle sınava hangi ilde katılacağınız bilgisini belirtirken çok dikkatli olunuz. Anadolu Üniversitesi aday işlemleri sistemi üzerinden sınav kaydı yapmayan kursiyerler sınava katılamayacaktır.</w:t>
      </w:r>
    </w:p>
    <w:p w14:paraId="3D81C777" w14:textId="082BEA83" w:rsidR="002D5507" w:rsidRPr="002D5507" w:rsidRDefault="002D5507" w:rsidP="002D5507">
      <w:pPr>
        <w:shd w:val="clear" w:color="auto" w:fill="FFFFFF"/>
        <w:spacing w:before="100" w:beforeAutospacing="1" w:after="100" w:afterAutospacing="1" w:line="240" w:lineRule="auto"/>
        <w:jc w:val="both"/>
        <w:rPr>
          <w:rFonts w:ascii="Segoe UI" w:eastAsia="Times New Roman" w:hAnsi="Segoe UI" w:cs="Segoe UI"/>
          <w:color w:val="000000"/>
          <w:sz w:val="20"/>
          <w:szCs w:val="20"/>
          <w:lang w:eastAsia="tr-TR"/>
        </w:rPr>
      </w:pPr>
      <w:r w:rsidRPr="002D5507">
        <w:rPr>
          <w:rFonts w:ascii="&quot;Times New Roman&quot;" w:eastAsia="Times New Roman" w:hAnsi="&quot;Times New Roman&quot;" w:cs="Segoe UI"/>
          <w:color w:val="000000"/>
          <w:sz w:val="20"/>
          <w:szCs w:val="20"/>
          <w:shd w:val="clear" w:color="auto" w:fill="FFFFFF"/>
          <w:lang w:eastAsia="tr-TR"/>
        </w:rPr>
        <w:t>        </w:t>
      </w:r>
      <w:r w:rsidR="00317D80">
        <w:rPr>
          <w:rFonts w:ascii="&quot;Times New Roman&quot;" w:eastAsia="Times New Roman" w:hAnsi="&quot;Times New Roman&quot;" w:cs="Segoe UI"/>
          <w:b/>
          <w:bCs/>
          <w:color w:val="000000"/>
          <w:sz w:val="20"/>
          <w:szCs w:val="20"/>
          <w:shd w:val="clear" w:color="auto" w:fill="FFFFFF"/>
          <w:lang w:eastAsia="tr-TR"/>
        </w:rPr>
        <w:t> </w:t>
      </w:r>
      <w:r w:rsidR="006211A1">
        <w:rPr>
          <w:rFonts w:ascii="&quot;Times New Roman&quot;" w:eastAsia="Times New Roman" w:hAnsi="&quot;Times New Roman&quot;" w:cs="Segoe UI"/>
          <w:b/>
          <w:bCs/>
          <w:color w:val="000000"/>
          <w:sz w:val="20"/>
          <w:szCs w:val="20"/>
          <w:shd w:val="clear" w:color="auto" w:fill="FFFFFF"/>
          <w:lang w:eastAsia="tr-TR"/>
        </w:rPr>
        <w:tab/>
      </w:r>
      <w:r w:rsidR="00317D80">
        <w:rPr>
          <w:rFonts w:ascii="&quot;Times New Roman&quot;" w:eastAsia="Times New Roman" w:hAnsi="&quot;Times New Roman&quot;" w:cs="Segoe UI"/>
          <w:b/>
          <w:bCs/>
          <w:color w:val="000000"/>
          <w:sz w:val="20"/>
          <w:szCs w:val="20"/>
          <w:shd w:val="clear" w:color="auto" w:fill="FFFFFF"/>
          <w:lang w:eastAsia="tr-TR"/>
        </w:rPr>
        <w:t>2023/2 dönemi sınav tarihi olan 03</w:t>
      </w:r>
      <w:r w:rsidRPr="002D5507">
        <w:rPr>
          <w:rFonts w:ascii="&quot;Times New Roman&quot;" w:eastAsia="Times New Roman" w:hAnsi="&quot;Times New Roman&quot;" w:cs="Segoe UI"/>
          <w:b/>
          <w:bCs/>
          <w:color w:val="000000"/>
          <w:sz w:val="20"/>
          <w:szCs w:val="20"/>
          <w:shd w:val="clear" w:color="auto" w:fill="FFFFFF"/>
          <w:lang w:eastAsia="tr-TR"/>
        </w:rPr>
        <w:t xml:space="preserve"> </w:t>
      </w:r>
      <w:r w:rsidR="00317D80">
        <w:rPr>
          <w:rFonts w:ascii="&quot;Times New Roman&quot;" w:eastAsia="Times New Roman" w:hAnsi="&quot;Times New Roman&quot;" w:cs="Segoe UI"/>
          <w:b/>
          <w:bCs/>
          <w:color w:val="000000"/>
          <w:sz w:val="20"/>
          <w:szCs w:val="20"/>
          <w:shd w:val="clear" w:color="auto" w:fill="FFFFFF"/>
          <w:lang w:eastAsia="tr-TR"/>
        </w:rPr>
        <w:t>Eylül</w:t>
      </w:r>
      <w:r w:rsidRPr="002D5507">
        <w:rPr>
          <w:rFonts w:ascii="&quot;Times New Roman&quot;" w:eastAsia="Times New Roman" w:hAnsi="&quot;Times New Roman&quot;" w:cs="Segoe UI"/>
          <w:b/>
          <w:bCs/>
          <w:color w:val="000000"/>
          <w:sz w:val="20"/>
          <w:szCs w:val="20"/>
          <w:shd w:val="clear" w:color="auto" w:fill="FFFFFF"/>
          <w:lang w:eastAsia="tr-TR"/>
        </w:rPr>
        <w:t xml:space="preserve"> 2023 günü tüm adayların sınavları gerçekleştirilecektir.</w:t>
      </w:r>
    </w:p>
    <w:p w14:paraId="36CDEB03" w14:textId="17D05C3D" w:rsidR="002D5507" w:rsidRPr="002D5507" w:rsidRDefault="002D5507" w:rsidP="002D5507">
      <w:pPr>
        <w:shd w:val="clear" w:color="auto" w:fill="FFFFFF"/>
        <w:spacing w:before="100" w:beforeAutospacing="1" w:after="100" w:afterAutospacing="1" w:line="240" w:lineRule="auto"/>
        <w:jc w:val="both"/>
        <w:rPr>
          <w:rFonts w:ascii="Segoe UI" w:eastAsia="Times New Roman" w:hAnsi="Segoe UI" w:cs="Segoe UI"/>
          <w:color w:val="000000"/>
          <w:sz w:val="20"/>
          <w:szCs w:val="20"/>
          <w:lang w:eastAsia="tr-TR"/>
        </w:rPr>
      </w:pPr>
      <w:r w:rsidRPr="002D5507">
        <w:rPr>
          <w:rFonts w:ascii="&quot;Times New Roman&quot;" w:eastAsia="Times New Roman" w:hAnsi="&quot;Times New Roman&quot;" w:cs="Segoe UI"/>
          <w:color w:val="000000"/>
          <w:sz w:val="20"/>
          <w:szCs w:val="20"/>
          <w:shd w:val="clear" w:color="auto" w:fill="FFFFFF"/>
          <w:lang w:eastAsia="tr-TR"/>
        </w:rPr>
        <w:t>         </w:t>
      </w:r>
      <w:r w:rsidR="006211A1">
        <w:rPr>
          <w:rFonts w:ascii="&quot;Times New Roman&quot;" w:eastAsia="Times New Roman" w:hAnsi="&quot;Times New Roman&quot;" w:cs="Segoe UI"/>
          <w:color w:val="000000"/>
          <w:sz w:val="20"/>
          <w:szCs w:val="20"/>
          <w:shd w:val="clear" w:color="auto" w:fill="FFFFFF"/>
          <w:lang w:eastAsia="tr-TR"/>
        </w:rPr>
        <w:tab/>
      </w:r>
      <w:r w:rsidRPr="002D5507">
        <w:rPr>
          <w:rFonts w:ascii="&quot;Times New Roman&quot;" w:eastAsia="Times New Roman" w:hAnsi="&quot;Times New Roman&quot;" w:cs="Segoe UI"/>
          <w:color w:val="000000"/>
          <w:sz w:val="20"/>
          <w:szCs w:val="20"/>
          <w:shd w:val="clear" w:color="auto" w:fill="FFFFFF"/>
          <w:lang w:eastAsia="tr-TR"/>
        </w:rPr>
        <w:t>Antrenör temel eğitim sınavına katılacak adaylara başarılar dileriz.</w:t>
      </w:r>
    </w:p>
    <w:p w14:paraId="49681BC2" w14:textId="77777777" w:rsidR="00784F1D" w:rsidRPr="002D5507" w:rsidRDefault="00784F1D" w:rsidP="002D5507">
      <w:pPr>
        <w:rPr>
          <w:sz w:val="20"/>
          <w:szCs w:val="20"/>
        </w:rPr>
      </w:pPr>
    </w:p>
    <w:sectPr w:rsidR="00784F1D" w:rsidRPr="002D5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quot;Times New Roman&quo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D6576"/>
    <w:multiLevelType w:val="hybridMultilevel"/>
    <w:tmpl w:val="55DAEBEC"/>
    <w:lvl w:ilvl="0" w:tplc="4CD01DA2">
      <w:start w:val="1"/>
      <w:numFmt w:val="decimalZero"/>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5C101396"/>
    <w:multiLevelType w:val="hybridMultilevel"/>
    <w:tmpl w:val="739C995C"/>
    <w:lvl w:ilvl="0" w:tplc="0C56936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1E281D"/>
    <w:multiLevelType w:val="hybridMultilevel"/>
    <w:tmpl w:val="3D8ED73E"/>
    <w:lvl w:ilvl="0" w:tplc="254A06B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88"/>
    <w:rsid w:val="00062753"/>
    <w:rsid w:val="000F201D"/>
    <w:rsid w:val="000F7F95"/>
    <w:rsid w:val="0012270D"/>
    <w:rsid w:val="00176175"/>
    <w:rsid w:val="001F422E"/>
    <w:rsid w:val="00207FBE"/>
    <w:rsid w:val="00296CB4"/>
    <w:rsid w:val="002A608D"/>
    <w:rsid w:val="002D5507"/>
    <w:rsid w:val="00317D80"/>
    <w:rsid w:val="00345918"/>
    <w:rsid w:val="00413A93"/>
    <w:rsid w:val="00457BDF"/>
    <w:rsid w:val="00471D5A"/>
    <w:rsid w:val="004C7E66"/>
    <w:rsid w:val="00501934"/>
    <w:rsid w:val="005E1BBB"/>
    <w:rsid w:val="005E5FDA"/>
    <w:rsid w:val="006211A1"/>
    <w:rsid w:val="006426FD"/>
    <w:rsid w:val="00691A4D"/>
    <w:rsid w:val="006962B0"/>
    <w:rsid w:val="006F34CB"/>
    <w:rsid w:val="00784F1D"/>
    <w:rsid w:val="00790CF1"/>
    <w:rsid w:val="007D5B52"/>
    <w:rsid w:val="007E5C4C"/>
    <w:rsid w:val="007F4BEA"/>
    <w:rsid w:val="0084314D"/>
    <w:rsid w:val="00877608"/>
    <w:rsid w:val="008908D3"/>
    <w:rsid w:val="008A6EED"/>
    <w:rsid w:val="008E0321"/>
    <w:rsid w:val="008E6756"/>
    <w:rsid w:val="009A539E"/>
    <w:rsid w:val="00AB57CA"/>
    <w:rsid w:val="00AD7FB2"/>
    <w:rsid w:val="00B32EC9"/>
    <w:rsid w:val="00B834C3"/>
    <w:rsid w:val="00BB5361"/>
    <w:rsid w:val="00C34AB3"/>
    <w:rsid w:val="00CD29DE"/>
    <w:rsid w:val="00D3022F"/>
    <w:rsid w:val="00D66888"/>
    <w:rsid w:val="00DA0F4C"/>
    <w:rsid w:val="00EB62CD"/>
    <w:rsid w:val="00EE19B2"/>
    <w:rsid w:val="00F26D72"/>
    <w:rsid w:val="00F52495"/>
    <w:rsid w:val="00FC46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D8BE"/>
  <w15:chartTrackingRefBased/>
  <w15:docId w15:val="{5AC089FB-AE2C-4F68-BFED-B6D59054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459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5918"/>
    <w:rPr>
      <w:rFonts w:ascii="Segoe UI" w:hAnsi="Segoe UI" w:cs="Segoe UI"/>
      <w:sz w:val="18"/>
      <w:szCs w:val="18"/>
    </w:rPr>
  </w:style>
  <w:style w:type="paragraph" w:styleId="ListeParagraf">
    <w:name w:val="List Paragraph"/>
    <w:basedOn w:val="Normal"/>
    <w:uiPriority w:val="34"/>
    <w:qFormat/>
    <w:rsid w:val="00790CF1"/>
    <w:pPr>
      <w:ind w:left="720"/>
      <w:contextualSpacing/>
    </w:pPr>
  </w:style>
  <w:style w:type="paragraph" w:styleId="NormalWeb">
    <w:name w:val="Normal (Web)"/>
    <w:basedOn w:val="Normal"/>
    <w:uiPriority w:val="99"/>
    <w:semiHidden/>
    <w:unhideWhenUsed/>
    <w:rsid w:val="008E03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0321"/>
    <w:rPr>
      <w:b/>
      <w:bCs/>
    </w:rPr>
  </w:style>
  <w:style w:type="character" w:styleId="Kpr">
    <w:name w:val="Hyperlink"/>
    <w:basedOn w:val="VarsaylanParagrafYazTipi"/>
    <w:uiPriority w:val="99"/>
    <w:semiHidden/>
    <w:unhideWhenUsed/>
    <w:rsid w:val="008E0321"/>
    <w:rPr>
      <w:color w:val="0000FF"/>
      <w:u w:val="single"/>
    </w:rPr>
  </w:style>
  <w:style w:type="paragraph" w:styleId="AralkYok">
    <w:name w:val="No Spacing"/>
    <w:uiPriority w:val="1"/>
    <w:qFormat/>
    <w:rsid w:val="008E0321"/>
    <w:pPr>
      <w:spacing w:after="0" w:line="240" w:lineRule="auto"/>
    </w:pPr>
  </w:style>
  <w:style w:type="character" w:styleId="Vurgu">
    <w:name w:val="Emphasis"/>
    <w:basedOn w:val="VarsaylanParagrafYazTipi"/>
    <w:uiPriority w:val="20"/>
    <w:qFormat/>
    <w:rsid w:val="002D5507"/>
    <w:rPr>
      <w:i/>
      <w:iCs/>
    </w:rPr>
  </w:style>
  <w:style w:type="character" w:styleId="HafifVurgulama">
    <w:name w:val="Subtle Emphasis"/>
    <w:basedOn w:val="VarsaylanParagrafYazTipi"/>
    <w:uiPriority w:val="19"/>
    <w:qFormat/>
    <w:rsid w:val="002D5507"/>
    <w:rPr>
      <w:i/>
      <w:iCs/>
      <w:color w:val="404040" w:themeColor="text1" w:themeTint="BF"/>
    </w:rPr>
  </w:style>
  <w:style w:type="paragraph" w:styleId="Altyaz">
    <w:name w:val="Subtitle"/>
    <w:basedOn w:val="Normal"/>
    <w:next w:val="Normal"/>
    <w:link w:val="AltyazChar"/>
    <w:uiPriority w:val="11"/>
    <w:qFormat/>
    <w:rsid w:val="002D5507"/>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2D550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201099">
      <w:bodyDiv w:val="1"/>
      <w:marLeft w:val="0"/>
      <w:marRight w:val="0"/>
      <w:marTop w:val="0"/>
      <w:marBottom w:val="0"/>
      <w:divBdr>
        <w:top w:val="none" w:sz="0" w:space="0" w:color="auto"/>
        <w:left w:val="none" w:sz="0" w:space="0" w:color="auto"/>
        <w:bottom w:val="none" w:sz="0" w:space="0" w:color="auto"/>
        <w:right w:val="none" w:sz="0" w:space="0" w:color="auto"/>
      </w:divBdr>
    </w:div>
    <w:div w:id="21300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avbasvuru.anadol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avbasvuru.anadolu.edu.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747B-78D5-4DF0-AF87-60807BA0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580</Words>
  <Characters>3310</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Tugay Durmuş</dc:creator>
  <cp:keywords/>
  <dc:description/>
  <cp:lastModifiedBy>Alper DEMIRBAG</cp:lastModifiedBy>
  <cp:revision>9</cp:revision>
  <cp:lastPrinted>2023-05-17T11:37:00Z</cp:lastPrinted>
  <dcterms:created xsi:type="dcterms:W3CDTF">2023-05-04T13:27:00Z</dcterms:created>
  <dcterms:modified xsi:type="dcterms:W3CDTF">2023-05-18T12:39:00Z</dcterms:modified>
</cp:coreProperties>
</file>